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D2" w:rsidRDefault="003A2BD2" w:rsidP="007961E7">
      <w:pPr>
        <w:jc w:val="center"/>
        <w:rPr>
          <w:rFonts w:ascii="Bookman Old Style" w:hAnsi="Bookman Old Style" w:cs="Arial"/>
          <w:b/>
          <w:lang w:val="id-ID"/>
        </w:rPr>
      </w:pPr>
    </w:p>
    <w:p w:rsidR="007961E7" w:rsidRPr="00CE5B3E" w:rsidRDefault="0039226C" w:rsidP="007961E7">
      <w:pPr>
        <w:jc w:val="center"/>
        <w:rPr>
          <w:rFonts w:ascii="Bookman Old Style" w:hAnsi="Bookman Old Style" w:cs="Arial"/>
          <w:b/>
          <w:lang w:val="id-ID"/>
        </w:rPr>
      </w:pPr>
      <w:r w:rsidRPr="00CE5B3E">
        <w:rPr>
          <w:rFonts w:ascii="Bookman Old Style" w:hAnsi="Bookman Old Style" w:cs="Arial"/>
          <w:b/>
        </w:rPr>
        <w:t>KATA PENGANTAR</w:t>
      </w:r>
    </w:p>
    <w:p w:rsidR="0039226C" w:rsidRPr="00CE5B3E" w:rsidRDefault="0039226C" w:rsidP="0039226C">
      <w:pPr>
        <w:spacing w:line="360" w:lineRule="auto"/>
        <w:ind w:firstLine="720"/>
        <w:rPr>
          <w:rFonts w:ascii="Bookman Old Style" w:hAnsi="Bookman Old Style" w:cs="Arial"/>
        </w:rPr>
      </w:pPr>
      <w:r w:rsidRPr="00CE5B3E">
        <w:rPr>
          <w:rFonts w:ascii="Bookman Old Style" w:hAnsi="Bookman Old Style" w:cs="Arial"/>
        </w:rPr>
        <w:t>Puji dan syukur kami panjatkan kehadirat Allah SWT karena atas rahmat, bimbin</w:t>
      </w:r>
      <w:r w:rsidR="00D4072A">
        <w:rPr>
          <w:rFonts w:ascii="Bookman Old Style" w:hAnsi="Bookman Old Style" w:cs="Arial"/>
        </w:rPr>
        <w:t>gan dan hidayah-Nya, penyusunan</w:t>
      </w:r>
      <w:r w:rsidR="00D4072A">
        <w:rPr>
          <w:rFonts w:ascii="Bookman Old Style" w:hAnsi="Bookman Old Style" w:cs="Arial"/>
          <w:lang w:val="id-ID"/>
        </w:rPr>
        <w:t xml:space="preserve"> </w:t>
      </w:r>
      <w:r w:rsidRPr="00CE5B3E">
        <w:rPr>
          <w:rFonts w:ascii="Bookman Old Style" w:hAnsi="Bookman Old Style" w:cs="Arial"/>
        </w:rPr>
        <w:t>Rencana Strategis</w:t>
      </w:r>
      <w:r w:rsidR="00AC0F4C" w:rsidRPr="00CE5B3E">
        <w:rPr>
          <w:rFonts w:ascii="Bookman Old Style" w:hAnsi="Bookman Old Style" w:cs="Arial"/>
          <w:lang w:val="id-ID"/>
        </w:rPr>
        <w:t xml:space="preserve"> Perangkat Daerah</w:t>
      </w:r>
      <w:r w:rsidRPr="00CE5B3E">
        <w:rPr>
          <w:rFonts w:ascii="Bookman Old Style" w:hAnsi="Bookman Old Style" w:cs="Arial"/>
        </w:rPr>
        <w:t xml:space="preserve"> (RENSTRA</w:t>
      </w:r>
      <w:r w:rsidR="00AC0F4C" w:rsidRPr="00CE5B3E">
        <w:rPr>
          <w:rFonts w:ascii="Bookman Old Style" w:hAnsi="Bookman Old Style" w:cs="Arial"/>
          <w:lang w:val="id-ID"/>
        </w:rPr>
        <w:t xml:space="preserve"> PD</w:t>
      </w:r>
      <w:r w:rsidRPr="00CE5B3E">
        <w:rPr>
          <w:rFonts w:ascii="Bookman Old Style" w:hAnsi="Bookman Old Style" w:cs="Arial"/>
        </w:rPr>
        <w:t xml:space="preserve">) </w:t>
      </w:r>
      <w:r w:rsidR="00BD7270" w:rsidRPr="00CE5B3E">
        <w:rPr>
          <w:rFonts w:ascii="Bookman Old Style" w:hAnsi="Bookman Old Style" w:cs="Arial"/>
          <w:lang w:val="id-ID"/>
        </w:rPr>
        <w:t xml:space="preserve">Dinas </w:t>
      </w:r>
      <w:r w:rsidRPr="00CE5B3E">
        <w:rPr>
          <w:rFonts w:ascii="Bookman Old Style" w:hAnsi="Bookman Old Style" w:cs="Arial"/>
        </w:rPr>
        <w:t>Penanaman Modal</w:t>
      </w:r>
      <w:r w:rsidR="00BD7270" w:rsidRPr="00CE5B3E">
        <w:rPr>
          <w:rFonts w:ascii="Bookman Old Style" w:hAnsi="Bookman Old Style" w:cs="Arial"/>
          <w:lang w:val="id-ID"/>
        </w:rPr>
        <w:t xml:space="preserve"> dan Pelayanan Terpadu satu Pintu</w:t>
      </w:r>
      <w:r w:rsidR="00BD7270" w:rsidRPr="00CE5B3E">
        <w:rPr>
          <w:rFonts w:ascii="Bookman Old Style" w:hAnsi="Bookman Old Style" w:cs="Arial"/>
        </w:rPr>
        <w:t xml:space="preserve"> (</w:t>
      </w:r>
      <w:r w:rsidR="00BD7270" w:rsidRPr="00CE5B3E">
        <w:rPr>
          <w:rFonts w:ascii="Bookman Old Style" w:hAnsi="Bookman Old Style" w:cs="Arial"/>
          <w:lang w:val="id-ID"/>
        </w:rPr>
        <w:t>DPMPTSP</w:t>
      </w:r>
      <w:r w:rsidRPr="00CE5B3E">
        <w:rPr>
          <w:rFonts w:ascii="Bookman Old Style" w:hAnsi="Bookman Old Style" w:cs="Arial"/>
        </w:rPr>
        <w:t>) Provinsi Kepulauan Bangka Belitung Tahun</w:t>
      </w:r>
      <w:r w:rsidR="00BD7270" w:rsidRPr="00CE5B3E">
        <w:rPr>
          <w:rFonts w:ascii="Bookman Old Style" w:hAnsi="Bookman Old Style" w:cs="Arial"/>
        </w:rPr>
        <w:t xml:space="preserve"> 201</w:t>
      </w:r>
      <w:r w:rsidR="00BD7270" w:rsidRPr="00CE5B3E">
        <w:rPr>
          <w:rFonts w:ascii="Bookman Old Style" w:hAnsi="Bookman Old Style" w:cs="Arial"/>
          <w:lang w:val="id-ID"/>
        </w:rPr>
        <w:t>7</w:t>
      </w:r>
      <w:r w:rsidR="00BD7270" w:rsidRPr="00CE5B3E">
        <w:rPr>
          <w:rFonts w:ascii="Bookman Old Style" w:hAnsi="Bookman Old Style" w:cs="Arial"/>
        </w:rPr>
        <w:t>-20</w:t>
      </w:r>
      <w:r w:rsidR="00BD7270" w:rsidRPr="00CE5B3E">
        <w:rPr>
          <w:rFonts w:ascii="Bookman Old Style" w:hAnsi="Bookman Old Style" w:cs="Arial"/>
          <w:lang w:val="id-ID"/>
        </w:rPr>
        <w:t>22</w:t>
      </w:r>
      <w:r w:rsidRPr="00CE5B3E">
        <w:rPr>
          <w:rFonts w:ascii="Bookman Old Style" w:hAnsi="Bookman Old Style" w:cs="Arial"/>
        </w:rPr>
        <w:t xml:space="preserve"> dapat diselesaikan.</w:t>
      </w:r>
    </w:p>
    <w:p w:rsidR="0039226C" w:rsidRPr="00CE5B3E" w:rsidRDefault="0039226C" w:rsidP="0039226C">
      <w:pPr>
        <w:spacing w:line="360" w:lineRule="auto"/>
        <w:ind w:firstLine="720"/>
        <w:rPr>
          <w:rFonts w:ascii="Bookman Old Style" w:hAnsi="Bookman Old Style" w:cs="Arial"/>
        </w:rPr>
      </w:pPr>
      <w:r w:rsidRPr="00CE5B3E">
        <w:rPr>
          <w:rFonts w:ascii="Bookman Old Style" w:hAnsi="Bookman Old Style" w:cs="Arial"/>
        </w:rPr>
        <w:t xml:space="preserve">Rencana Strategis </w:t>
      </w:r>
      <w:r w:rsidR="00BD7270" w:rsidRPr="00CE5B3E">
        <w:rPr>
          <w:rFonts w:ascii="Bookman Old Style" w:hAnsi="Bookman Old Style" w:cs="Arial"/>
          <w:lang w:val="id-ID"/>
        </w:rPr>
        <w:t xml:space="preserve">Dinas </w:t>
      </w:r>
      <w:r w:rsidR="00BD7270" w:rsidRPr="00CE5B3E">
        <w:rPr>
          <w:rFonts w:ascii="Bookman Old Style" w:hAnsi="Bookman Old Style" w:cs="Arial"/>
        </w:rPr>
        <w:t>Penanaman Modal</w:t>
      </w:r>
      <w:r w:rsidR="00BD7270" w:rsidRPr="00CE5B3E">
        <w:rPr>
          <w:rFonts w:ascii="Bookman Old Style" w:hAnsi="Bookman Old Style" w:cs="Arial"/>
          <w:lang w:val="id-ID"/>
        </w:rPr>
        <w:t xml:space="preserve"> dan Pelayanan Terpadu satu Pintu</w:t>
      </w:r>
      <w:r w:rsidR="00BD7270" w:rsidRPr="00CE5B3E">
        <w:rPr>
          <w:rFonts w:ascii="Bookman Old Style" w:hAnsi="Bookman Old Style" w:cs="Arial"/>
        </w:rPr>
        <w:t xml:space="preserve"> (</w:t>
      </w:r>
      <w:r w:rsidR="00BD7270" w:rsidRPr="00CE5B3E">
        <w:rPr>
          <w:rFonts w:ascii="Bookman Old Style" w:hAnsi="Bookman Old Style" w:cs="Arial"/>
          <w:lang w:val="id-ID"/>
        </w:rPr>
        <w:t>DPMPTSP</w:t>
      </w:r>
      <w:r w:rsidR="00BD7270" w:rsidRPr="00CE5B3E">
        <w:rPr>
          <w:rFonts w:ascii="Bookman Old Style" w:hAnsi="Bookman Old Style" w:cs="Arial"/>
        </w:rPr>
        <w:t>)</w:t>
      </w:r>
      <w:r w:rsidRPr="00CE5B3E">
        <w:rPr>
          <w:rFonts w:ascii="Bookman Old Style" w:hAnsi="Bookman Old Style" w:cs="Arial"/>
        </w:rPr>
        <w:t xml:space="preserve"> Provinsi Kepu</w:t>
      </w:r>
      <w:r w:rsidR="00BD7270" w:rsidRPr="00CE5B3E">
        <w:rPr>
          <w:rFonts w:ascii="Bookman Old Style" w:hAnsi="Bookman Old Style" w:cs="Arial"/>
        </w:rPr>
        <w:t>lauan Bangka Belitung Tahun 201</w:t>
      </w:r>
      <w:r w:rsidR="00BD7270" w:rsidRPr="00CE5B3E">
        <w:rPr>
          <w:rFonts w:ascii="Bookman Old Style" w:hAnsi="Bookman Old Style" w:cs="Arial"/>
          <w:lang w:val="id-ID"/>
        </w:rPr>
        <w:t>7</w:t>
      </w:r>
      <w:r w:rsidR="00BD7270" w:rsidRPr="00CE5B3E">
        <w:rPr>
          <w:rFonts w:ascii="Bookman Old Style" w:hAnsi="Bookman Old Style" w:cs="Arial"/>
        </w:rPr>
        <w:t>-20</w:t>
      </w:r>
      <w:r w:rsidR="00BD7270" w:rsidRPr="00CE5B3E">
        <w:rPr>
          <w:rFonts w:ascii="Bookman Old Style" w:hAnsi="Bookman Old Style" w:cs="Arial"/>
          <w:lang w:val="id-ID"/>
        </w:rPr>
        <w:t>22</w:t>
      </w:r>
      <w:r w:rsidR="00BD7270" w:rsidRPr="00CE5B3E">
        <w:rPr>
          <w:rFonts w:ascii="Bookman Old Style" w:hAnsi="Bookman Old Style" w:cs="Arial"/>
        </w:rPr>
        <w:t xml:space="preserve"> ini merupakan </w:t>
      </w:r>
      <w:r w:rsidR="00BD7270" w:rsidRPr="00CE5B3E">
        <w:rPr>
          <w:rFonts w:ascii="Bookman Old Style" w:hAnsi="Bookman Old Style" w:cs="Arial"/>
          <w:lang w:val="id-ID"/>
        </w:rPr>
        <w:t>alur konsistensi</w:t>
      </w:r>
      <w:r w:rsidRPr="00CE5B3E">
        <w:rPr>
          <w:rFonts w:ascii="Bookman Old Style" w:hAnsi="Bookman Old Style" w:cs="Arial"/>
        </w:rPr>
        <w:t xml:space="preserve"> dari</w:t>
      </w:r>
      <w:r w:rsidR="00BD7270" w:rsidRPr="00CE5B3E">
        <w:rPr>
          <w:rFonts w:ascii="Bookman Old Style" w:hAnsi="Bookman Old Style" w:cs="Arial"/>
          <w:lang w:val="id-ID"/>
        </w:rPr>
        <w:t xml:space="preserve"> Dokumen</w:t>
      </w:r>
      <w:r w:rsidRPr="00CE5B3E">
        <w:rPr>
          <w:rFonts w:ascii="Bookman Old Style" w:hAnsi="Bookman Old Style" w:cs="Arial"/>
        </w:rPr>
        <w:t xml:space="preserve"> RPJMD </w:t>
      </w:r>
      <w:r w:rsidR="00BD7270" w:rsidRPr="00CE5B3E">
        <w:rPr>
          <w:rFonts w:ascii="Bookman Old Style" w:hAnsi="Bookman Old Style" w:cs="Arial"/>
          <w:lang w:val="id-ID"/>
        </w:rPr>
        <w:t>tahun 2017-2022 ke dalam</w:t>
      </w:r>
      <w:r w:rsidRPr="00CE5B3E">
        <w:rPr>
          <w:rFonts w:ascii="Bookman Old Style" w:hAnsi="Bookman Old Style" w:cs="Arial"/>
        </w:rPr>
        <w:t xml:space="preserve"> Rencana Strategis</w:t>
      </w:r>
      <w:r w:rsidR="00BD7270" w:rsidRPr="00CE5B3E">
        <w:rPr>
          <w:rFonts w:ascii="Bookman Old Style" w:hAnsi="Bookman Old Style" w:cs="Arial"/>
          <w:lang w:val="id-ID"/>
        </w:rPr>
        <w:t xml:space="preserve"> Perangkat Daerah, </w:t>
      </w:r>
      <w:r w:rsidRPr="00CE5B3E">
        <w:rPr>
          <w:rFonts w:ascii="Bookman Old Style" w:hAnsi="Bookman Old Style" w:cs="Arial"/>
        </w:rPr>
        <w:t>sehingga dalam pela</w:t>
      </w:r>
      <w:r w:rsidR="00BD7270" w:rsidRPr="00CE5B3E">
        <w:rPr>
          <w:rFonts w:ascii="Bookman Old Style" w:hAnsi="Bookman Old Style" w:cs="Arial"/>
        </w:rPr>
        <w:t>ksana</w:t>
      </w:r>
      <w:r w:rsidR="00BD7270" w:rsidRPr="00CE5B3E">
        <w:rPr>
          <w:rFonts w:ascii="Bookman Old Style" w:hAnsi="Bookman Old Style" w:cs="Arial"/>
          <w:lang w:val="id-ID"/>
        </w:rPr>
        <w:t>an program kerja dan kegiatan</w:t>
      </w:r>
      <w:r w:rsidR="00BD7270" w:rsidRPr="00CE5B3E">
        <w:rPr>
          <w:rFonts w:ascii="Bookman Old Style" w:hAnsi="Bookman Old Style" w:cs="Arial"/>
        </w:rPr>
        <w:t xml:space="preserve"> </w:t>
      </w:r>
      <w:r w:rsidR="00BD7270" w:rsidRPr="00CE5B3E">
        <w:rPr>
          <w:rFonts w:ascii="Bookman Old Style" w:hAnsi="Bookman Old Style" w:cs="Arial"/>
          <w:lang w:val="id-ID"/>
        </w:rPr>
        <w:t xml:space="preserve">organisasi perangkat daerah </w:t>
      </w:r>
      <w:r w:rsidRPr="00CE5B3E">
        <w:rPr>
          <w:rFonts w:ascii="Bookman Old Style" w:hAnsi="Bookman Old Style" w:cs="Arial"/>
        </w:rPr>
        <w:t xml:space="preserve">dapat </w:t>
      </w:r>
      <w:r w:rsidR="00BD7270" w:rsidRPr="00CE5B3E">
        <w:rPr>
          <w:rFonts w:ascii="Bookman Old Style" w:hAnsi="Bookman Old Style" w:cs="Arial"/>
        </w:rPr>
        <w:t xml:space="preserve">selaras dengan </w:t>
      </w:r>
      <w:r w:rsidR="00BD7270" w:rsidRPr="00CE5B3E">
        <w:rPr>
          <w:rFonts w:ascii="Bookman Old Style" w:hAnsi="Bookman Old Style" w:cs="Arial"/>
          <w:lang w:val="id-ID"/>
        </w:rPr>
        <w:t>V</w:t>
      </w:r>
      <w:r w:rsidRPr="00CE5B3E">
        <w:rPr>
          <w:rFonts w:ascii="Bookman Old Style" w:hAnsi="Bookman Old Style" w:cs="Arial"/>
        </w:rPr>
        <w:t xml:space="preserve">isi </w:t>
      </w:r>
      <w:r w:rsidR="002226D0" w:rsidRPr="00CE5B3E">
        <w:rPr>
          <w:rFonts w:ascii="Bookman Old Style" w:hAnsi="Bookman Old Style" w:cs="Arial"/>
          <w:lang w:val="id-ID"/>
        </w:rPr>
        <w:t xml:space="preserve">Misi </w:t>
      </w:r>
      <w:r w:rsidRPr="00CE5B3E">
        <w:rPr>
          <w:rFonts w:ascii="Bookman Old Style" w:hAnsi="Bookman Old Style" w:cs="Arial"/>
        </w:rPr>
        <w:t xml:space="preserve">Gubernur </w:t>
      </w:r>
      <w:r w:rsidR="008B7E31" w:rsidRPr="00CE5B3E">
        <w:rPr>
          <w:rFonts w:ascii="Bookman Old Style" w:hAnsi="Bookman Old Style" w:cs="Arial"/>
        </w:rPr>
        <w:t xml:space="preserve">dan Wakil Gubernur </w:t>
      </w:r>
      <w:r w:rsidRPr="00CE5B3E">
        <w:rPr>
          <w:rFonts w:ascii="Bookman Old Style" w:hAnsi="Bookman Old Style" w:cs="Arial"/>
        </w:rPr>
        <w:t>Kepulauan Bangka Belitung</w:t>
      </w:r>
      <w:r w:rsidR="00BD7270" w:rsidRPr="00CE5B3E">
        <w:rPr>
          <w:rFonts w:ascii="Bookman Old Style" w:hAnsi="Bookman Old Style" w:cs="Arial"/>
        </w:rPr>
        <w:t xml:space="preserve"> periode 201</w:t>
      </w:r>
      <w:r w:rsidR="00BD7270" w:rsidRPr="00CE5B3E">
        <w:rPr>
          <w:rFonts w:ascii="Bookman Old Style" w:hAnsi="Bookman Old Style" w:cs="Arial"/>
          <w:lang w:val="id-ID"/>
        </w:rPr>
        <w:t>7</w:t>
      </w:r>
      <w:r w:rsidR="00BD7270" w:rsidRPr="00CE5B3E">
        <w:rPr>
          <w:rFonts w:ascii="Bookman Old Style" w:hAnsi="Bookman Old Style" w:cs="Arial"/>
        </w:rPr>
        <w:t>-20</w:t>
      </w:r>
      <w:r w:rsidR="00BD7270" w:rsidRPr="00CE5B3E">
        <w:rPr>
          <w:rFonts w:ascii="Bookman Old Style" w:hAnsi="Bookman Old Style" w:cs="Arial"/>
          <w:lang w:val="id-ID"/>
        </w:rPr>
        <w:t>22</w:t>
      </w:r>
      <w:r w:rsidRPr="00CE5B3E">
        <w:rPr>
          <w:rFonts w:ascii="Bookman Old Style" w:hAnsi="Bookman Old Style" w:cs="Arial"/>
        </w:rPr>
        <w:t>, yaitu:</w:t>
      </w:r>
    </w:p>
    <w:p w:rsidR="0039226C" w:rsidRPr="00CE5B3E" w:rsidRDefault="00B42E5D" w:rsidP="0039226C">
      <w:pPr>
        <w:spacing w:line="360" w:lineRule="auto"/>
        <w:rPr>
          <w:rFonts w:ascii="Bookman Old Style" w:hAnsi="Bookman Old Style" w:cs="Arial"/>
          <w:b/>
          <w:i/>
        </w:rPr>
      </w:pPr>
      <w:r w:rsidRPr="00CE5B3E">
        <w:rPr>
          <w:rFonts w:ascii="Bookman Old Style" w:eastAsia="Tahoma" w:hAnsi="Bookman Old Style" w:cs="Tahoma"/>
          <w:b/>
          <w:i/>
        </w:rPr>
        <w:t>“Babel Sejahtera</w:t>
      </w:r>
      <w:r w:rsidRPr="00CE5B3E">
        <w:rPr>
          <w:rFonts w:ascii="Bookman Old Style" w:eastAsia="Tahoma" w:hAnsi="Bookman Old Style" w:cs="Tahoma"/>
          <w:b/>
          <w:i/>
          <w:lang w:val="en-AU"/>
        </w:rPr>
        <w:t>, Provinsi</w:t>
      </w:r>
      <w:r w:rsidRPr="00CE5B3E">
        <w:rPr>
          <w:rFonts w:ascii="Bookman Old Style" w:eastAsia="Tahoma" w:hAnsi="Bookman Old Style" w:cs="Tahoma"/>
          <w:b/>
          <w:i/>
        </w:rPr>
        <w:t xml:space="preserve"> Maju </w:t>
      </w:r>
      <w:r w:rsidRPr="00CE5B3E">
        <w:rPr>
          <w:rFonts w:ascii="Bookman Old Style" w:eastAsia="Tahoma" w:hAnsi="Bookman Old Style" w:cs="Tahoma"/>
          <w:b/>
          <w:i/>
          <w:lang w:val="en-AU"/>
        </w:rPr>
        <w:t>yang</w:t>
      </w:r>
      <w:r w:rsidRPr="00CE5B3E">
        <w:rPr>
          <w:rFonts w:ascii="Bookman Old Style" w:eastAsia="Tahoma" w:hAnsi="Bookman Old Style" w:cs="Tahoma"/>
          <w:b/>
          <w:i/>
        </w:rPr>
        <w:t xml:space="preserve"> Unggul </w:t>
      </w:r>
      <w:r w:rsidRPr="00CE5B3E">
        <w:rPr>
          <w:rFonts w:ascii="Bookman Old Style" w:eastAsia="Tahoma" w:hAnsi="Bookman Old Style" w:cs="Tahoma"/>
          <w:b/>
          <w:i/>
          <w:lang w:val="en-AU"/>
        </w:rPr>
        <w:t>di Bidang Inovasi Agropol</w:t>
      </w:r>
      <w:r w:rsidR="002226D0" w:rsidRPr="00CE5B3E">
        <w:rPr>
          <w:rFonts w:ascii="Bookman Old Style" w:eastAsia="Tahoma" w:hAnsi="Bookman Old Style" w:cs="Tahoma"/>
          <w:b/>
          <w:i/>
          <w:lang w:val="id-ID"/>
        </w:rPr>
        <w:t>i</w:t>
      </w:r>
      <w:r w:rsidRPr="00CE5B3E">
        <w:rPr>
          <w:rFonts w:ascii="Bookman Old Style" w:eastAsia="Tahoma" w:hAnsi="Bookman Old Style" w:cs="Tahoma"/>
          <w:b/>
          <w:i/>
          <w:lang w:val="en-AU"/>
        </w:rPr>
        <w:t xml:space="preserve">tan dan Bahari dengan Tata Kelola Pemerintahan dan Pelayanan Publik yang Efisien dan Cepat </w:t>
      </w:r>
      <w:r w:rsidRPr="00CE5B3E">
        <w:rPr>
          <w:rFonts w:ascii="Bookman Old Style" w:eastAsia="Tahoma" w:hAnsi="Bookman Old Style" w:cs="Tahoma"/>
          <w:b/>
          <w:i/>
        </w:rPr>
        <w:t>Berbasis Teknologi”</w:t>
      </w:r>
      <w:r w:rsidR="008B3FAB" w:rsidRPr="00CE5B3E">
        <w:rPr>
          <w:rFonts w:ascii="Bookman Old Style" w:hAnsi="Bookman Old Style" w:cs="Arial"/>
          <w:b/>
          <w:i/>
        </w:rPr>
        <w:t>.</w:t>
      </w:r>
    </w:p>
    <w:p w:rsidR="008B3FAB" w:rsidRPr="00CE5B3E" w:rsidRDefault="00D4072A" w:rsidP="008B3FAB">
      <w:pPr>
        <w:spacing w:line="360" w:lineRule="auto"/>
        <w:ind w:firstLine="720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Di dalam menyusun</w:t>
      </w:r>
      <w:r>
        <w:rPr>
          <w:rFonts w:ascii="Bookman Old Style" w:hAnsi="Bookman Old Style" w:cs="Arial"/>
          <w:lang w:val="id-ID"/>
        </w:rPr>
        <w:t xml:space="preserve"> </w:t>
      </w:r>
      <w:r w:rsidR="008B3FAB" w:rsidRPr="00CE5B3E">
        <w:rPr>
          <w:rFonts w:ascii="Bookman Old Style" w:hAnsi="Bookman Old Style" w:cs="Arial"/>
        </w:rPr>
        <w:t>Rencana Strategis ini masih banyak kekurangan, baik dalam penulisan, penyajian dan substansi materinya, karena itu masukan dan saran untuk</w:t>
      </w:r>
      <w:r w:rsidR="008B7E31" w:rsidRPr="00CE5B3E">
        <w:rPr>
          <w:rFonts w:ascii="Bookman Old Style" w:hAnsi="Bookman Old Style" w:cs="Arial"/>
        </w:rPr>
        <w:t xml:space="preserve"> perbaikan yang bersifat membangun sangat kami harapkan.</w:t>
      </w:r>
    </w:p>
    <w:p w:rsidR="008B7E31" w:rsidRPr="00CE5B3E" w:rsidRDefault="008B7E31" w:rsidP="008B3FAB">
      <w:pPr>
        <w:spacing w:line="360" w:lineRule="auto"/>
        <w:ind w:firstLine="720"/>
        <w:rPr>
          <w:rFonts w:ascii="Bookman Old Style" w:hAnsi="Bookman Old Style" w:cs="Arial"/>
        </w:rPr>
      </w:pPr>
      <w:r w:rsidRPr="00CE5B3E">
        <w:rPr>
          <w:rFonts w:ascii="Bookman Old Style" w:hAnsi="Bookman Old Style" w:cs="Arial"/>
        </w:rPr>
        <w:t>Demikian</w:t>
      </w:r>
      <w:r w:rsidR="00D4072A">
        <w:rPr>
          <w:rFonts w:ascii="Bookman Old Style" w:hAnsi="Bookman Old Style" w:cs="Arial"/>
          <w:lang w:val="id-ID"/>
        </w:rPr>
        <w:t xml:space="preserve"> </w:t>
      </w:r>
      <w:r w:rsidRPr="00CE5B3E">
        <w:rPr>
          <w:rFonts w:ascii="Bookman Old Style" w:hAnsi="Bookman Old Style" w:cs="Arial"/>
        </w:rPr>
        <w:t>Rencana Strategis ini kami buat semoga dapat memberikan manfaat bagi pembangunan di Bumi Serumpun Sebalai ini.</w:t>
      </w:r>
    </w:p>
    <w:p w:rsidR="008B7E31" w:rsidRPr="00CE5B3E" w:rsidRDefault="008B7E31" w:rsidP="008B3FAB">
      <w:pPr>
        <w:spacing w:line="360" w:lineRule="auto"/>
        <w:ind w:firstLine="720"/>
        <w:rPr>
          <w:rFonts w:ascii="Bookman Old Style" w:hAnsi="Bookman Old Style" w:cs="Arial"/>
        </w:rPr>
      </w:pPr>
    </w:p>
    <w:p w:rsidR="008B7E31" w:rsidRPr="00CE5B3E" w:rsidRDefault="00CE5B3E" w:rsidP="008B3FAB">
      <w:pPr>
        <w:spacing w:line="360" w:lineRule="auto"/>
        <w:ind w:firstLine="720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 w:rsidR="008B7E31" w:rsidRPr="00CE5B3E">
        <w:rPr>
          <w:rFonts w:ascii="Bookman Old Style" w:hAnsi="Bookman Old Style" w:cs="Arial"/>
        </w:rPr>
        <w:t>Pangkalpinang,</w:t>
      </w:r>
      <w:r w:rsidR="003119D5" w:rsidRPr="00CE5B3E">
        <w:rPr>
          <w:rFonts w:ascii="Bookman Old Style" w:hAnsi="Bookman Old Style" w:cs="Arial"/>
        </w:rPr>
        <w:t xml:space="preserve">        </w:t>
      </w:r>
      <w:r w:rsidR="002226D0" w:rsidRPr="00CE5B3E">
        <w:rPr>
          <w:rFonts w:ascii="Bookman Old Style" w:hAnsi="Bookman Old Style" w:cs="Arial"/>
          <w:lang w:val="id-ID"/>
        </w:rPr>
        <w:t xml:space="preserve">  </w:t>
      </w:r>
      <w:r w:rsidR="007961E7" w:rsidRPr="00CE5B3E">
        <w:rPr>
          <w:rFonts w:ascii="Bookman Old Style" w:hAnsi="Bookman Old Style" w:cs="Arial"/>
          <w:lang w:val="id-ID"/>
        </w:rPr>
        <w:t xml:space="preserve">     </w:t>
      </w:r>
      <w:r w:rsidR="002226D0" w:rsidRPr="00CE5B3E">
        <w:rPr>
          <w:rFonts w:ascii="Bookman Old Style" w:hAnsi="Bookman Old Style" w:cs="Arial"/>
          <w:lang w:val="id-ID"/>
        </w:rPr>
        <w:t xml:space="preserve">          </w:t>
      </w:r>
      <w:r w:rsidR="003119D5" w:rsidRPr="00CE5B3E">
        <w:rPr>
          <w:rFonts w:ascii="Bookman Old Style" w:hAnsi="Bookman Old Style" w:cs="Arial"/>
        </w:rPr>
        <w:t xml:space="preserve">   </w:t>
      </w:r>
      <w:r w:rsidR="002226D0" w:rsidRPr="00CE5B3E">
        <w:rPr>
          <w:rFonts w:ascii="Bookman Old Style" w:hAnsi="Bookman Old Style" w:cs="Arial"/>
        </w:rPr>
        <w:t>201</w:t>
      </w:r>
      <w:r w:rsidR="002226D0" w:rsidRPr="00CE5B3E">
        <w:rPr>
          <w:rFonts w:ascii="Bookman Old Style" w:hAnsi="Bookman Old Style" w:cs="Arial"/>
          <w:lang w:val="id-ID"/>
        </w:rPr>
        <w:t>7</w:t>
      </w:r>
    </w:p>
    <w:p w:rsidR="008B7E31" w:rsidRPr="00CE5B3E" w:rsidRDefault="008B7E31" w:rsidP="008B7E31">
      <w:pPr>
        <w:spacing w:line="240" w:lineRule="auto"/>
        <w:ind w:left="3600"/>
        <w:jc w:val="center"/>
        <w:rPr>
          <w:rFonts w:ascii="Bookman Old Style" w:hAnsi="Bookman Old Style" w:cs="Arial"/>
          <w:b/>
          <w:lang w:val="id-ID"/>
        </w:rPr>
      </w:pPr>
      <w:r w:rsidRPr="00CE5B3E">
        <w:rPr>
          <w:rFonts w:ascii="Bookman Old Style" w:hAnsi="Bookman Old Style" w:cs="Arial"/>
          <w:b/>
          <w:sz w:val="22"/>
          <w:szCs w:val="22"/>
        </w:rPr>
        <w:t xml:space="preserve">KEPALA </w:t>
      </w:r>
      <w:r w:rsidR="007961E7" w:rsidRPr="00CE5B3E">
        <w:rPr>
          <w:rFonts w:ascii="Bookman Old Style" w:hAnsi="Bookman Old Style" w:cs="Arial"/>
          <w:b/>
          <w:sz w:val="22"/>
          <w:szCs w:val="22"/>
          <w:lang w:val="id-ID"/>
        </w:rPr>
        <w:t xml:space="preserve">DINAS </w:t>
      </w:r>
      <w:r w:rsidRPr="00CE5B3E">
        <w:rPr>
          <w:rFonts w:ascii="Bookman Old Style" w:hAnsi="Bookman Old Style" w:cs="Arial"/>
          <w:b/>
        </w:rPr>
        <w:t>PENANAMAN MODAL</w:t>
      </w:r>
      <w:r w:rsidR="007961E7" w:rsidRPr="00CE5B3E">
        <w:rPr>
          <w:rFonts w:ascii="Bookman Old Style" w:hAnsi="Bookman Old Style" w:cs="Arial"/>
          <w:b/>
          <w:lang w:val="id-ID"/>
        </w:rPr>
        <w:t xml:space="preserve"> DAN PELAYANAN TERPADU SATU PINTU</w:t>
      </w:r>
    </w:p>
    <w:p w:rsidR="008B7E31" w:rsidRPr="00CE5B3E" w:rsidRDefault="00822C36" w:rsidP="008B7E31">
      <w:pPr>
        <w:spacing w:line="240" w:lineRule="auto"/>
        <w:ind w:left="3960"/>
        <w:jc w:val="center"/>
        <w:rPr>
          <w:rFonts w:ascii="Bookman Old Style" w:hAnsi="Bookman Old Style" w:cs="Arial"/>
          <w:b/>
          <w:sz w:val="22"/>
          <w:szCs w:val="22"/>
        </w:rPr>
      </w:pPr>
      <w:r w:rsidRPr="00CE5B3E">
        <w:rPr>
          <w:rFonts w:ascii="Bookman Old Style" w:hAnsi="Bookman Old Style" w:cs="Arial"/>
          <w:b/>
          <w:noProof/>
          <w:sz w:val="22"/>
          <w:szCs w:val="22"/>
          <w:lang w:val="id-ID"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4133850</wp:posOffset>
            </wp:positionV>
            <wp:extent cx="1381125" cy="1247775"/>
            <wp:effectExtent l="1905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E31" w:rsidRPr="00CE5B3E">
        <w:rPr>
          <w:rFonts w:ascii="Bookman Old Style" w:hAnsi="Bookman Old Style" w:cs="Arial"/>
          <w:b/>
          <w:sz w:val="22"/>
          <w:szCs w:val="22"/>
        </w:rPr>
        <w:t>PROVINSI KEPULAUAN BANGKA BELITUNG,</w:t>
      </w:r>
    </w:p>
    <w:p w:rsidR="008B7E31" w:rsidRPr="00CE5B3E" w:rsidRDefault="008B7E31" w:rsidP="008B7E31">
      <w:pPr>
        <w:spacing w:line="240" w:lineRule="auto"/>
        <w:ind w:left="3960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8B7E31" w:rsidRPr="00CE5B3E" w:rsidRDefault="00822C36" w:rsidP="00A02ED3">
      <w:pPr>
        <w:spacing w:line="240" w:lineRule="auto"/>
        <w:rPr>
          <w:rFonts w:ascii="Bookman Old Style" w:hAnsi="Bookman Old Style" w:cs="Arial"/>
          <w:b/>
          <w:sz w:val="22"/>
          <w:szCs w:val="22"/>
        </w:rPr>
      </w:pPr>
      <w:r w:rsidRPr="00CE5B3E">
        <w:rPr>
          <w:rFonts w:ascii="Bookman Old Style" w:hAnsi="Bookman Old Style" w:cs="Arial"/>
          <w:b/>
          <w:noProof/>
          <w:sz w:val="22"/>
          <w:szCs w:val="22"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4133850</wp:posOffset>
            </wp:positionV>
            <wp:extent cx="1381125" cy="1247775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E31" w:rsidRPr="00CE5B3E" w:rsidRDefault="008B7E31" w:rsidP="008B7E31">
      <w:pPr>
        <w:spacing w:line="240" w:lineRule="auto"/>
        <w:ind w:left="3960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961E7" w:rsidRPr="00CE5B3E" w:rsidRDefault="007961E7" w:rsidP="007961E7">
      <w:pPr>
        <w:tabs>
          <w:tab w:val="left" w:pos="5103"/>
        </w:tabs>
        <w:spacing w:line="240" w:lineRule="auto"/>
        <w:ind w:left="5103" w:firstLine="33"/>
        <w:rPr>
          <w:rFonts w:ascii="Bookman Old Style" w:eastAsia="Tahoma" w:hAnsi="Bookman Old Style" w:cs="Arial"/>
          <w:b/>
          <w:u w:val="single"/>
          <w:lang w:val="id-ID"/>
        </w:rPr>
      </w:pPr>
      <w:r w:rsidRPr="00CE5B3E">
        <w:rPr>
          <w:rFonts w:ascii="Bookman Old Style" w:eastAsia="Tahoma" w:hAnsi="Bookman Old Style" w:cs="Arial"/>
          <w:b/>
          <w:u w:val="single"/>
          <w:lang w:val="id-ID"/>
        </w:rPr>
        <w:t>Dr. Hj. SYAFITRI, SE, M.Si</w:t>
      </w:r>
    </w:p>
    <w:p w:rsidR="008B7E31" w:rsidRPr="00CE5B3E" w:rsidRDefault="007961E7" w:rsidP="007961E7">
      <w:pPr>
        <w:spacing w:line="240" w:lineRule="auto"/>
        <w:ind w:left="4680" w:firstLine="140"/>
        <w:rPr>
          <w:rFonts w:ascii="Bookman Old Style" w:hAnsi="Bookman Old Style" w:cs="Arial"/>
          <w:b/>
        </w:rPr>
      </w:pPr>
      <w:r w:rsidRPr="00CE5B3E">
        <w:rPr>
          <w:rFonts w:ascii="Bookman Old Style" w:eastAsia="Tahoma" w:hAnsi="Bookman Old Style" w:cs="Arial"/>
          <w:b/>
        </w:rPr>
        <w:t>NIP. 19</w:t>
      </w:r>
      <w:r w:rsidRPr="00CE5B3E">
        <w:rPr>
          <w:rFonts w:ascii="Bookman Old Style" w:eastAsia="Tahoma" w:hAnsi="Bookman Old Style" w:cs="Arial"/>
          <w:b/>
          <w:lang w:val="id-ID"/>
        </w:rPr>
        <w:t>590121 198603 2 002</w:t>
      </w:r>
    </w:p>
    <w:p w:rsidR="007961E7" w:rsidRPr="00CE5B3E" w:rsidRDefault="007961E7">
      <w:pPr>
        <w:spacing w:line="240" w:lineRule="auto"/>
        <w:ind w:left="3960"/>
        <w:jc w:val="center"/>
        <w:rPr>
          <w:rFonts w:ascii="Bookman Old Style" w:hAnsi="Bookman Old Style" w:cs="Arial"/>
          <w:b/>
        </w:rPr>
      </w:pPr>
    </w:p>
    <w:sectPr w:rsidR="007961E7" w:rsidRPr="00CE5B3E" w:rsidSect="004709C8">
      <w:footerReference w:type="default" r:id="rId7"/>
      <w:pgSz w:w="12240" w:h="15840" w:code="1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696" w:rsidRDefault="00212696" w:rsidP="003119D5">
      <w:pPr>
        <w:spacing w:line="240" w:lineRule="auto"/>
      </w:pPr>
      <w:r>
        <w:separator/>
      </w:r>
    </w:p>
  </w:endnote>
  <w:endnote w:type="continuationSeparator" w:id="1">
    <w:p w:rsidR="00212696" w:rsidRDefault="00212696" w:rsidP="003119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9D5" w:rsidRDefault="003119D5" w:rsidP="003119D5">
    <w:pPr>
      <w:pStyle w:val="Footer"/>
      <w:jc w:val="right"/>
    </w:pPr>
    <w:r>
      <w:t>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696" w:rsidRDefault="00212696" w:rsidP="003119D5">
      <w:pPr>
        <w:spacing w:line="240" w:lineRule="auto"/>
      </w:pPr>
      <w:r>
        <w:separator/>
      </w:r>
    </w:p>
  </w:footnote>
  <w:footnote w:type="continuationSeparator" w:id="1">
    <w:p w:rsidR="00212696" w:rsidRDefault="00212696" w:rsidP="003119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226C"/>
    <w:rsid w:val="00007AF4"/>
    <w:rsid w:val="00082C3E"/>
    <w:rsid w:val="000A3320"/>
    <w:rsid w:val="001622F5"/>
    <w:rsid w:val="001A7C8E"/>
    <w:rsid w:val="001D771F"/>
    <w:rsid w:val="002040AD"/>
    <w:rsid w:val="00212696"/>
    <w:rsid w:val="002226D0"/>
    <w:rsid w:val="003119D5"/>
    <w:rsid w:val="0039226C"/>
    <w:rsid w:val="003A2BD2"/>
    <w:rsid w:val="003E0910"/>
    <w:rsid w:val="0046755D"/>
    <w:rsid w:val="004709C8"/>
    <w:rsid w:val="004758C6"/>
    <w:rsid w:val="004C060E"/>
    <w:rsid w:val="004D4ECE"/>
    <w:rsid w:val="00501C39"/>
    <w:rsid w:val="00546408"/>
    <w:rsid w:val="005A663B"/>
    <w:rsid w:val="005C0D9D"/>
    <w:rsid w:val="005F0FC0"/>
    <w:rsid w:val="007961E7"/>
    <w:rsid w:val="00817CD7"/>
    <w:rsid w:val="00822C36"/>
    <w:rsid w:val="00860BCB"/>
    <w:rsid w:val="008B3FAB"/>
    <w:rsid w:val="008B7E31"/>
    <w:rsid w:val="008D231E"/>
    <w:rsid w:val="00956693"/>
    <w:rsid w:val="00A02ED3"/>
    <w:rsid w:val="00A164CA"/>
    <w:rsid w:val="00A2683E"/>
    <w:rsid w:val="00A863B1"/>
    <w:rsid w:val="00AC0F4C"/>
    <w:rsid w:val="00B42E5D"/>
    <w:rsid w:val="00BC2AD4"/>
    <w:rsid w:val="00BD7270"/>
    <w:rsid w:val="00C02EF0"/>
    <w:rsid w:val="00C71ABA"/>
    <w:rsid w:val="00CE5B3E"/>
    <w:rsid w:val="00D4072A"/>
    <w:rsid w:val="00D834FC"/>
    <w:rsid w:val="00EE1D07"/>
    <w:rsid w:val="00F70922"/>
    <w:rsid w:val="00F744E5"/>
    <w:rsid w:val="00FA28FD"/>
    <w:rsid w:val="00FB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F0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02EF0"/>
    <w:rPr>
      <w:b/>
      <w:bCs/>
    </w:rPr>
  </w:style>
  <w:style w:type="character" w:styleId="Emphasis">
    <w:name w:val="Emphasis"/>
    <w:basedOn w:val="DefaultParagraphFont"/>
    <w:qFormat/>
    <w:rsid w:val="00C02EF0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3119D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19D5"/>
    <w:rPr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3119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9D5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PC 1</cp:lastModifiedBy>
  <cp:revision>15</cp:revision>
  <cp:lastPrinted>2017-07-28T08:27:00Z</cp:lastPrinted>
  <dcterms:created xsi:type="dcterms:W3CDTF">2014-01-15T10:26:00Z</dcterms:created>
  <dcterms:modified xsi:type="dcterms:W3CDTF">2017-10-25T06:22:00Z</dcterms:modified>
</cp:coreProperties>
</file>